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50F434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61453">
              <w:rPr>
                <w:rFonts w:ascii="Tahoma" w:hAnsi="Tahoma" w:cs="Tahoma"/>
              </w:rPr>
              <w:t xml:space="preserve">José </w:t>
            </w:r>
            <w:r w:rsidR="00CB7859">
              <w:rPr>
                <w:rFonts w:ascii="Tahoma" w:hAnsi="Tahoma" w:cs="Tahoma"/>
              </w:rPr>
              <w:t>Alfredo Venegas Burciaga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4825D319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CB7859">
              <w:rPr>
                <w:rFonts w:ascii="Tahoma" w:eastAsia="Times New Roman" w:hAnsi="Tahoma" w:cs="Tahoma"/>
                <w:lang w:eastAsia="es-MX"/>
              </w:rPr>
              <w:t>Secundaria</w:t>
            </w:r>
          </w:p>
          <w:p w14:paraId="6B1B4782" w14:textId="1B6F8D89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B7859">
              <w:rPr>
                <w:rFonts w:ascii="Tahoma" w:eastAsia="Times New Roman" w:hAnsi="Tahoma" w:cs="Tahoma"/>
                <w:lang w:eastAsia="es-MX"/>
              </w:rPr>
              <w:t>1998-2001</w:t>
            </w:r>
          </w:p>
          <w:p w14:paraId="1093302E" w14:textId="309C0BBA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B7859">
              <w:rPr>
                <w:rFonts w:ascii="Tahoma" w:eastAsia="Times New Roman" w:hAnsi="Tahoma" w:cs="Tahoma"/>
                <w:lang w:eastAsia="es-MX"/>
              </w:rPr>
              <w:t>Presidente Madero Parras, Coahuila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7DDA3FD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CB7859">
              <w:rPr>
                <w:rFonts w:ascii="Tahoma" w:eastAsia="Times New Roman" w:hAnsi="Tahoma" w:cs="Tahoma"/>
                <w:lang w:eastAsia="es-MX"/>
              </w:rPr>
              <w:t>SKY</w:t>
            </w:r>
          </w:p>
          <w:p w14:paraId="0B470B64" w14:textId="2C12015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361453">
              <w:rPr>
                <w:rFonts w:ascii="Tahoma" w:eastAsia="Times New Roman" w:hAnsi="Tahoma" w:cs="Tahoma"/>
                <w:lang w:eastAsia="es-MX"/>
              </w:rPr>
              <w:t>200</w:t>
            </w:r>
            <w:r w:rsidR="00CB7859">
              <w:rPr>
                <w:rFonts w:ascii="Tahoma" w:eastAsia="Times New Roman" w:hAnsi="Tahoma" w:cs="Tahoma"/>
                <w:lang w:eastAsia="es-MX"/>
              </w:rPr>
              <w:t>2-2024</w:t>
            </w:r>
          </w:p>
          <w:p w14:paraId="5A659182" w14:textId="49CAF120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361453">
              <w:rPr>
                <w:rFonts w:ascii="Tahoma" w:eastAsia="Times New Roman" w:hAnsi="Tahoma" w:cs="Tahoma"/>
                <w:lang w:eastAsia="es-MX"/>
              </w:rPr>
              <w:t xml:space="preserve">Técnico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F9449" w14:textId="77777777" w:rsidR="00F67A5A" w:rsidRDefault="00F67A5A" w:rsidP="00527FC7">
      <w:pPr>
        <w:spacing w:after="0" w:line="240" w:lineRule="auto"/>
      </w:pPr>
      <w:r>
        <w:separator/>
      </w:r>
    </w:p>
  </w:endnote>
  <w:endnote w:type="continuationSeparator" w:id="0">
    <w:p w14:paraId="3CA710E9" w14:textId="77777777" w:rsidR="00F67A5A" w:rsidRDefault="00F67A5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FE28A" w14:textId="77777777" w:rsidR="00F67A5A" w:rsidRDefault="00F67A5A" w:rsidP="00527FC7">
      <w:pPr>
        <w:spacing w:after="0" w:line="240" w:lineRule="auto"/>
      </w:pPr>
      <w:r>
        <w:separator/>
      </w:r>
    </w:p>
  </w:footnote>
  <w:footnote w:type="continuationSeparator" w:id="0">
    <w:p w14:paraId="5A320399" w14:textId="77777777" w:rsidR="00F67A5A" w:rsidRDefault="00F67A5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7A5A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2024-05-29T22:18:00Z</dcterms:created>
  <dcterms:modified xsi:type="dcterms:W3CDTF">2024-05-29T22:18:00Z</dcterms:modified>
</cp:coreProperties>
</file>